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bottomFromText="200" w:horzAnchor="margin" w:tblpXSpec="center" w:tblpY="-540"/>
        <w:tblW w:w="15149" w:type="dxa"/>
        <w:tblLook w:val="04A0" w:firstRow="1" w:lastRow="0" w:firstColumn="1" w:lastColumn="0" w:noHBand="0" w:noVBand="1"/>
      </w:tblPr>
      <w:tblGrid>
        <w:gridCol w:w="2165"/>
        <w:gridCol w:w="805"/>
        <w:gridCol w:w="416"/>
        <w:gridCol w:w="1558"/>
        <w:gridCol w:w="416"/>
        <w:gridCol w:w="2130"/>
        <w:gridCol w:w="416"/>
        <w:gridCol w:w="1645"/>
        <w:gridCol w:w="1424"/>
        <w:gridCol w:w="916"/>
        <w:gridCol w:w="1620"/>
        <w:gridCol w:w="596"/>
        <w:gridCol w:w="707"/>
        <w:gridCol w:w="335"/>
      </w:tblGrid>
      <w:tr w:rsidR="00AC33A8" w14:paraId="7F0BA34D" w14:textId="77777777" w:rsidTr="00427025">
        <w:trPr>
          <w:trHeight w:val="1170"/>
        </w:trPr>
        <w:tc>
          <w:tcPr>
            <w:tcW w:w="2165" w:type="dxa"/>
            <w:noWrap/>
            <w:hideMark/>
          </w:tcPr>
          <w:p w14:paraId="64FF495B" w14:textId="77777777" w:rsidR="00AC33A8" w:rsidRDefault="00AC33A8" w:rsidP="001F151E"/>
        </w:tc>
        <w:tc>
          <w:tcPr>
            <w:tcW w:w="805" w:type="dxa"/>
            <w:noWrap/>
            <w:hideMark/>
          </w:tcPr>
          <w:p w14:paraId="30AE0D10" w14:textId="77777777" w:rsidR="00AC33A8" w:rsidRDefault="00AC33A8" w:rsidP="001F151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0541" w:type="dxa"/>
            <w:gridSpan w:val="9"/>
            <w:noWrap/>
            <w:vAlign w:val="bottom"/>
            <w:hideMark/>
          </w:tcPr>
          <w:p w14:paraId="2037F2F6" w14:textId="3EED967E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56"/>
                <w:szCs w:val="56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56"/>
                <w:szCs w:val="56"/>
                <w14:ligatures w14:val="standardContextual"/>
              </w:rPr>
              <w:t>May 2024</w:t>
            </w:r>
            <w:r>
              <w:rPr>
                <w:noProof/>
                <w:kern w:val="2"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1F4589DC" wp14:editId="49C67232">
                      <wp:extent cx="304800" cy="304800"/>
                      <wp:effectExtent l="0" t="0" r="0" b="0"/>
                      <wp:docPr id="2040313392" name="Rectangle 3" descr="Top Nativity Scene Stock Vectors, Illustrations &amp; Clip Art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87C334" id="Rectangle 3" o:spid="_x0000_s1026" alt="Top Nativity Scene Stock Vectors, Illustrations &amp; Clip Art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3D3060">
              <w:rPr>
                <w:noProof/>
              </w:rPr>
              <w:drawing>
                <wp:inline distT="0" distB="0" distL="0" distR="0" wp14:anchorId="3BB33E2F" wp14:editId="649DD592">
                  <wp:extent cx="662940" cy="912302"/>
                  <wp:effectExtent l="0" t="0" r="3810" b="2540"/>
                  <wp:docPr id="7" name="Picture 6" descr="Simple Flower Coloring Page {Easy for Kids!} | Flow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mple Flower Coloring Page {Easy for Kids!} | Flow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851" cy="91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  <w:gridSpan w:val="3"/>
            <w:noWrap/>
            <w:hideMark/>
          </w:tcPr>
          <w:p w14:paraId="1D707A2C" w14:textId="77777777" w:rsidR="00AC33A8" w:rsidRDefault="00AC33A8" w:rsidP="001F151E">
            <w:pPr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56"/>
                <w:szCs w:val="56"/>
                <w14:ligatures w14:val="standardContextual"/>
              </w:rPr>
            </w:pPr>
          </w:p>
        </w:tc>
      </w:tr>
      <w:tr w:rsidR="00AC33A8" w14:paraId="156BDB51" w14:textId="77777777" w:rsidTr="00427025">
        <w:trPr>
          <w:trHeight w:val="268"/>
        </w:trPr>
        <w:tc>
          <w:tcPr>
            <w:tcW w:w="2165" w:type="dxa"/>
            <w:noWrap/>
            <w:hideMark/>
          </w:tcPr>
          <w:p w14:paraId="7C84BF73" w14:textId="77777777" w:rsidR="00AC33A8" w:rsidRDefault="00AC33A8" w:rsidP="001F151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05" w:type="dxa"/>
            <w:noWrap/>
            <w:hideMark/>
          </w:tcPr>
          <w:p w14:paraId="0BB18FFF" w14:textId="77777777" w:rsidR="00AC33A8" w:rsidRDefault="00AC33A8" w:rsidP="001F151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  <w:noWrap/>
            <w:hideMark/>
          </w:tcPr>
          <w:p w14:paraId="35EDEECC" w14:textId="77777777" w:rsidR="00AC33A8" w:rsidRDefault="00AC33A8" w:rsidP="001F151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noWrap/>
            <w:hideMark/>
          </w:tcPr>
          <w:p w14:paraId="03EED4B1" w14:textId="77777777" w:rsidR="00AC33A8" w:rsidRDefault="00AC33A8" w:rsidP="001F151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  <w:noWrap/>
            <w:hideMark/>
          </w:tcPr>
          <w:p w14:paraId="7C622FD6" w14:textId="77777777" w:rsidR="00AC33A8" w:rsidRDefault="00AC33A8" w:rsidP="001F151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noWrap/>
            <w:hideMark/>
          </w:tcPr>
          <w:p w14:paraId="5DD22505" w14:textId="77777777" w:rsidR="00AC33A8" w:rsidRDefault="00AC33A8" w:rsidP="001F151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  <w:noWrap/>
            <w:hideMark/>
          </w:tcPr>
          <w:p w14:paraId="61E30974" w14:textId="77777777" w:rsidR="00AC33A8" w:rsidRDefault="00AC33A8" w:rsidP="001F151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645" w:type="dxa"/>
            <w:noWrap/>
            <w:hideMark/>
          </w:tcPr>
          <w:p w14:paraId="5DEEA2C5" w14:textId="77777777" w:rsidR="00AC33A8" w:rsidRDefault="00AC33A8" w:rsidP="001F151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noWrap/>
            <w:hideMark/>
          </w:tcPr>
          <w:p w14:paraId="26E75488" w14:textId="77777777" w:rsidR="00AC33A8" w:rsidRDefault="00AC33A8" w:rsidP="001F151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  <w:hideMark/>
          </w:tcPr>
          <w:p w14:paraId="13A2ADA4" w14:textId="77777777" w:rsidR="00AC33A8" w:rsidRDefault="00AC33A8" w:rsidP="001F151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62EC23F3" w14:textId="77777777" w:rsidR="00AC33A8" w:rsidRDefault="00AC33A8" w:rsidP="001F151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182C0409" w14:textId="77777777" w:rsidR="00AC33A8" w:rsidRDefault="00AC33A8" w:rsidP="001F151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center"/>
            <w:hideMark/>
          </w:tcPr>
          <w:p w14:paraId="6BA3902E" w14:textId="77777777" w:rsidR="00AC33A8" w:rsidRDefault="00AC33A8" w:rsidP="001F151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14:paraId="7CDF166A" w14:textId="77777777" w:rsidR="00AC33A8" w:rsidRDefault="00AC33A8" w:rsidP="001F151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C33A8" w14:paraId="0D5289BD" w14:textId="77777777" w:rsidTr="00427025">
        <w:trPr>
          <w:trHeight w:val="417"/>
        </w:trPr>
        <w:tc>
          <w:tcPr>
            <w:tcW w:w="2970" w:type="dxa"/>
            <w:gridSpan w:val="2"/>
            <w:tcBorders>
              <w:top w:val="single" w:sz="4" w:space="0" w:color="2F75B5"/>
              <w:left w:val="single" w:sz="4" w:space="0" w:color="2F75B5"/>
              <w:bottom w:val="single" w:sz="4" w:space="0" w:color="808080"/>
              <w:right w:val="nil"/>
            </w:tcBorders>
            <w:shd w:val="clear" w:color="auto" w:fill="2F75B5"/>
            <w:noWrap/>
            <w:vAlign w:val="center"/>
            <w:hideMark/>
          </w:tcPr>
          <w:p w14:paraId="65C9812C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"/>
                <w:sz w:val="24"/>
                <w:szCs w:val="24"/>
                <w14:ligatures w14:val="standardContextual"/>
              </w:rPr>
              <w:t>Sunday</w:t>
            </w:r>
          </w:p>
        </w:tc>
        <w:tc>
          <w:tcPr>
            <w:tcW w:w="1974" w:type="dxa"/>
            <w:gridSpan w:val="2"/>
            <w:tcBorders>
              <w:top w:val="single" w:sz="4" w:space="0" w:color="2F75B5"/>
              <w:left w:val="nil"/>
              <w:bottom w:val="single" w:sz="4" w:space="0" w:color="808080"/>
              <w:right w:val="nil"/>
            </w:tcBorders>
            <w:shd w:val="clear" w:color="auto" w:fill="2F75B5"/>
            <w:noWrap/>
            <w:vAlign w:val="center"/>
            <w:hideMark/>
          </w:tcPr>
          <w:p w14:paraId="7E6D7183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"/>
                <w:sz w:val="24"/>
                <w:szCs w:val="24"/>
                <w14:ligatures w14:val="standardContextual"/>
              </w:rPr>
              <w:t>Monday</w:t>
            </w:r>
          </w:p>
        </w:tc>
        <w:tc>
          <w:tcPr>
            <w:tcW w:w="2546" w:type="dxa"/>
            <w:gridSpan w:val="2"/>
            <w:tcBorders>
              <w:top w:val="single" w:sz="4" w:space="0" w:color="2F75B5"/>
              <w:left w:val="nil"/>
              <w:bottom w:val="single" w:sz="4" w:space="0" w:color="808080"/>
              <w:right w:val="nil"/>
            </w:tcBorders>
            <w:shd w:val="clear" w:color="auto" w:fill="2F75B5"/>
            <w:noWrap/>
            <w:vAlign w:val="center"/>
            <w:hideMark/>
          </w:tcPr>
          <w:p w14:paraId="47A8AA72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"/>
                <w:sz w:val="24"/>
                <w:szCs w:val="24"/>
                <w14:ligatures w14:val="standardContextual"/>
              </w:rPr>
              <w:t>Tuesday</w:t>
            </w:r>
          </w:p>
        </w:tc>
        <w:tc>
          <w:tcPr>
            <w:tcW w:w="2061" w:type="dxa"/>
            <w:gridSpan w:val="2"/>
            <w:tcBorders>
              <w:top w:val="single" w:sz="4" w:space="0" w:color="2F75B5"/>
              <w:left w:val="nil"/>
              <w:bottom w:val="single" w:sz="4" w:space="0" w:color="808080"/>
              <w:right w:val="nil"/>
            </w:tcBorders>
            <w:shd w:val="clear" w:color="auto" w:fill="2F75B5"/>
            <w:noWrap/>
            <w:vAlign w:val="center"/>
            <w:hideMark/>
          </w:tcPr>
          <w:p w14:paraId="2C9FBAFF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"/>
                <w:sz w:val="24"/>
                <w:szCs w:val="24"/>
                <w14:ligatures w14:val="standardContextual"/>
              </w:rPr>
              <w:t>Wednesday</w:t>
            </w:r>
          </w:p>
        </w:tc>
        <w:tc>
          <w:tcPr>
            <w:tcW w:w="2340" w:type="dxa"/>
            <w:gridSpan w:val="2"/>
            <w:tcBorders>
              <w:top w:val="single" w:sz="4" w:space="0" w:color="2F75B5"/>
              <w:left w:val="nil"/>
              <w:bottom w:val="single" w:sz="4" w:space="0" w:color="808080"/>
              <w:right w:val="nil"/>
            </w:tcBorders>
            <w:shd w:val="clear" w:color="auto" w:fill="2F75B5"/>
            <w:noWrap/>
            <w:vAlign w:val="center"/>
            <w:hideMark/>
          </w:tcPr>
          <w:p w14:paraId="06D58B7A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"/>
                <w:sz w:val="24"/>
                <w:szCs w:val="24"/>
                <w14:ligatures w14:val="standardContextual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2F75B5"/>
              <w:left w:val="nil"/>
              <w:bottom w:val="single" w:sz="4" w:space="0" w:color="808080"/>
              <w:right w:val="nil"/>
            </w:tcBorders>
            <w:shd w:val="clear" w:color="auto" w:fill="2F75B5"/>
            <w:noWrap/>
            <w:vAlign w:val="center"/>
            <w:hideMark/>
          </w:tcPr>
          <w:p w14:paraId="49547BB2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"/>
                <w:sz w:val="24"/>
                <w:szCs w:val="24"/>
                <w14:ligatures w14:val="standardContextual"/>
              </w:rPr>
              <w:t>Friday</w:t>
            </w:r>
          </w:p>
        </w:tc>
        <w:tc>
          <w:tcPr>
            <w:tcW w:w="1638" w:type="dxa"/>
            <w:gridSpan w:val="3"/>
            <w:tcBorders>
              <w:top w:val="single" w:sz="4" w:space="0" w:color="2F75B5"/>
              <w:left w:val="nil"/>
              <w:bottom w:val="single" w:sz="4" w:space="0" w:color="auto"/>
              <w:right w:val="single" w:sz="4" w:space="0" w:color="2F75B5"/>
            </w:tcBorders>
            <w:shd w:val="clear" w:color="auto" w:fill="2F75B5"/>
            <w:noWrap/>
            <w:vAlign w:val="center"/>
            <w:hideMark/>
          </w:tcPr>
          <w:p w14:paraId="491A343B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"/>
                <w:sz w:val="24"/>
                <w:szCs w:val="24"/>
                <w14:ligatures w14:val="standardContextual"/>
              </w:rPr>
              <w:t>Saturday</w:t>
            </w:r>
          </w:p>
        </w:tc>
      </w:tr>
      <w:tr w:rsidR="00AC33A8" w14:paraId="5FB8823B" w14:textId="77777777" w:rsidTr="00427025">
        <w:trPr>
          <w:trHeight w:val="372"/>
        </w:trPr>
        <w:tc>
          <w:tcPr>
            <w:tcW w:w="2165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327AC405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2ABEBBAD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noWrap/>
            <w:vAlign w:val="center"/>
            <w:hideMark/>
          </w:tcPr>
          <w:p w14:paraId="723296BD" w14:textId="1F48D4B4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19CDC806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7F4F4C" w14:textId="0F0D9E26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5D11C42A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9F69E2" w14:textId="499C5FA2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37ADC8C9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FC9E03" w14:textId="6BEE285D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1646AE83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A18DC4" w14:textId="34B245FF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 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40C85831" w14:textId="6CEF8EA5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2"/>
                <w:sz w:val="20"/>
                <w:szCs w:val="20"/>
                <w14:ligatures w14:val="standardContextual"/>
              </w:rPr>
              <w:t>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EC2E49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</w:tr>
      <w:tr w:rsidR="00AC33A8" w14:paraId="7428CB7D" w14:textId="77777777" w:rsidTr="00427025">
        <w:trPr>
          <w:trHeight w:val="197"/>
        </w:trPr>
        <w:tc>
          <w:tcPr>
            <w:tcW w:w="297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4468F7DC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09F99861" w14:textId="77777777" w:rsidR="00AC33A8" w:rsidRDefault="00AC33A8" w:rsidP="001F151E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47577277" w14:textId="6057B1B2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00CF2609" w14:textId="359BC143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25F2E2D7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F51517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2370788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</w:tr>
      <w:tr w:rsidR="00AC33A8" w14:paraId="132768F7" w14:textId="77777777" w:rsidTr="00427025">
        <w:trPr>
          <w:trHeight w:val="197"/>
        </w:trPr>
        <w:tc>
          <w:tcPr>
            <w:tcW w:w="2970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C3098EF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vAlign w:val="center"/>
          </w:tcPr>
          <w:p w14:paraId="2F67ED28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center"/>
          </w:tcPr>
          <w:p w14:paraId="4101EA54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center"/>
          </w:tcPr>
          <w:p w14:paraId="01876758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center"/>
          </w:tcPr>
          <w:p w14:paraId="429451BE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0B765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F588D09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C33A8" w14:paraId="2F52C9D4" w14:textId="77777777" w:rsidTr="00427025">
        <w:trPr>
          <w:trHeight w:val="372"/>
        </w:trPr>
        <w:tc>
          <w:tcPr>
            <w:tcW w:w="2165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69F28546" w14:textId="66EAD1A3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2"/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17EFBB74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noWrap/>
            <w:vAlign w:val="center"/>
            <w:hideMark/>
          </w:tcPr>
          <w:p w14:paraId="62F70FA1" w14:textId="1E1BBD3A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3B1F800F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80A0DB" w14:textId="44EC2D88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5BA7D07E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F650EF" w14:textId="350A1DCC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378BAE87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B33262" w14:textId="0ED3EBE4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69A09C10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8FF012" w14:textId="5FB336F6" w:rsidR="00AC33A8" w:rsidRDefault="00AC33A8" w:rsidP="00AC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19F9CFB6" w14:textId="1BD5CD6D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2"/>
                <w:sz w:val="20"/>
                <w:szCs w:val="20"/>
                <w14:ligatures w14:val="standardContextual"/>
              </w:rPr>
              <w:t>11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FA2458C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</w:tr>
      <w:tr w:rsidR="00AC33A8" w:rsidRPr="003900DD" w14:paraId="478B6526" w14:textId="77777777" w:rsidTr="00427025">
        <w:trPr>
          <w:trHeight w:val="268"/>
        </w:trPr>
        <w:tc>
          <w:tcPr>
            <w:tcW w:w="297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161585D0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(white)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52BB2E17" w14:textId="19FF036F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71E404AA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9:00 Community Coffee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5393E591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6BDAD699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678D24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09E64BD" w14:textId="77777777" w:rsidR="00AC33A8" w:rsidRPr="003900DD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C33A8" w:rsidRPr="003900DD" w14:paraId="17D79120" w14:textId="77777777" w:rsidTr="00427025">
        <w:trPr>
          <w:trHeight w:val="197"/>
        </w:trPr>
        <w:tc>
          <w:tcPr>
            <w:tcW w:w="297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49B44F60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9:00 Orleans/HC 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2555F749" w14:textId="78428C51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6DFC6417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Group (P)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0698A585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291286CE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CA5C1C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3C7EC1" w14:textId="77777777" w:rsidR="00AC33A8" w:rsidRPr="003900DD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C33A8" w:rsidRPr="002D634B" w14:paraId="7DD402F7" w14:textId="77777777" w:rsidTr="00427025">
        <w:trPr>
          <w:trHeight w:val="197"/>
        </w:trPr>
        <w:tc>
          <w:tcPr>
            <w:tcW w:w="297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43E73864" w14:textId="1C59EA43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10:00 Fiesta for Mom’s (O)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186B1DE9" w14:textId="0312E86A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6067355B" w14:textId="175BF66A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7276C95C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5217BE70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F1BDCE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0B6FFD" w14:textId="77777777" w:rsidR="00AC33A8" w:rsidRPr="002D634B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2D63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</w:tr>
      <w:tr w:rsidR="00AC33A8" w:rsidRPr="00AE5719" w14:paraId="02BB98DC" w14:textId="77777777" w:rsidTr="00427025">
        <w:trPr>
          <w:trHeight w:val="197"/>
        </w:trPr>
        <w:tc>
          <w:tcPr>
            <w:tcW w:w="297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2F2F2"/>
            <w:noWrap/>
            <w:vAlign w:val="center"/>
          </w:tcPr>
          <w:p w14:paraId="4982B790" w14:textId="23BE5F6C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9:45 GIFT (M)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noWrap/>
            <w:vAlign w:val="center"/>
          </w:tcPr>
          <w:p w14:paraId="36C8F6A4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</w:tcPr>
          <w:p w14:paraId="56AAB78F" w14:textId="6EA504D3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</w:tcPr>
          <w:p w14:paraId="6E50DBD0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</w:tcPr>
          <w:p w14:paraId="2F0DA5DC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9A0C6F5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7FD7D44" w14:textId="77777777" w:rsidR="00AC33A8" w:rsidRPr="00AE5719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C33A8" w:rsidRPr="00AE5719" w14:paraId="21BD9A17" w14:textId="77777777" w:rsidTr="00427025">
        <w:trPr>
          <w:trHeight w:val="197"/>
        </w:trPr>
        <w:tc>
          <w:tcPr>
            <w:tcW w:w="297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2F2F2"/>
            <w:noWrap/>
            <w:vAlign w:val="center"/>
          </w:tcPr>
          <w:p w14:paraId="27B1F41E" w14:textId="34EFE9CE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10:30 Madison/HC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noWrap/>
            <w:vAlign w:val="center"/>
          </w:tcPr>
          <w:p w14:paraId="70EEE01D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</w:tcPr>
          <w:p w14:paraId="1718A1BD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</w:tcPr>
          <w:p w14:paraId="27018409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</w:tcPr>
          <w:p w14:paraId="003325D7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53F510B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914E5B8" w14:textId="77777777" w:rsidR="00AC33A8" w:rsidRPr="00AE5719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C33A8" w14:paraId="1B4CFFF9" w14:textId="77777777" w:rsidTr="00427025">
        <w:trPr>
          <w:trHeight w:val="372"/>
        </w:trPr>
        <w:tc>
          <w:tcPr>
            <w:tcW w:w="2165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71E3ECC3" w14:textId="6BDDD0EA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2"/>
                <w:sz w:val="20"/>
                <w:szCs w:val="20"/>
                <w14:ligatures w14:val="standardContextual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4FFEE190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noWrap/>
            <w:vAlign w:val="center"/>
            <w:hideMark/>
          </w:tcPr>
          <w:p w14:paraId="0020314D" w14:textId="3FDAFC9C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6E0FFE3C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992487" w14:textId="28D918AC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6C1B4A73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03FDE8" w14:textId="71C8BF75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15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2A30AF49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C13CB1" w14:textId="05BDA25F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18421C7C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4B6DC8" w14:textId="524773DA" w:rsidR="00AC33A8" w:rsidRDefault="00AC33A8" w:rsidP="00AC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57BF55FD" w14:textId="421FCF2B" w:rsidR="00AC33A8" w:rsidRP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6A6A6"/>
                <w:kern w:val="2"/>
                <w:sz w:val="20"/>
                <w:szCs w:val="20"/>
                <w14:ligatures w14:val="standardContextual"/>
              </w:rPr>
            </w:pPr>
            <w:r w:rsidRPr="00AC33A8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18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252BDEC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</w:tr>
      <w:tr w:rsidR="00AC33A8" w14:paraId="3DA7FD88" w14:textId="77777777" w:rsidTr="00427025">
        <w:trPr>
          <w:trHeight w:val="197"/>
        </w:trPr>
        <w:tc>
          <w:tcPr>
            <w:tcW w:w="297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7404A2E2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(white)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70E9B77A" w14:textId="31C3BAF8" w:rsidR="00AC33A8" w:rsidRPr="00AC33A8" w:rsidRDefault="00AC33A8" w:rsidP="00AC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AC33A8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1:00 WELCA 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5130BB6E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9:00 Community Coffee 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55934B65" w14:textId="5CF1381B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0EC032C4" w14:textId="77777777" w:rsidR="00AC33A8" w:rsidRDefault="00AC33A8" w:rsidP="001F151E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685135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3004D74" w14:textId="77777777" w:rsidR="00AC33A8" w:rsidRDefault="00AC33A8" w:rsidP="001F151E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C33A8" w14:paraId="1F250B4F" w14:textId="77777777" w:rsidTr="00427025">
        <w:trPr>
          <w:trHeight w:val="197"/>
        </w:trPr>
        <w:tc>
          <w:tcPr>
            <w:tcW w:w="297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70B6328E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9:00 Orleans/HC 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18BE74DD" w14:textId="2E29FBCC" w:rsidR="00AC33A8" w:rsidRPr="00AC33A8" w:rsidRDefault="00AC33A8" w:rsidP="00AC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AC33A8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Meeting &amp; Bible 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5D95FEC0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Group (P) 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5E5AFBFE" w14:textId="5576C5F2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63821CDB" w14:textId="77777777" w:rsidR="00AC33A8" w:rsidRDefault="00AC33A8" w:rsidP="001F151E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99F8BE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E85C2D" w14:textId="77777777" w:rsidR="00AC33A8" w:rsidRDefault="00AC33A8" w:rsidP="001F151E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C33A8" w14:paraId="0F042D69" w14:textId="77777777" w:rsidTr="00427025">
        <w:trPr>
          <w:trHeight w:val="197"/>
        </w:trPr>
        <w:tc>
          <w:tcPr>
            <w:tcW w:w="2970" w:type="dxa"/>
            <w:gridSpan w:val="2"/>
            <w:tcBorders>
              <w:top w:val="nil"/>
              <w:left w:val="single" w:sz="4" w:space="0" w:color="808080"/>
              <w:right w:val="nil"/>
            </w:tcBorders>
            <w:shd w:val="clear" w:color="auto" w:fill="F2F2F2"/>
            <w:noWrap/>
            <w:vAlign w:val="center"/>
            <w:hideMark/>
          </w:tcPr>
          <w:p w14:paraId="6B2F8AD2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10:30 Peace/HC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9ED922D" w14:textId="009EC02B" w:rsidR="00AC33A8" w:rsidRPr="00AC33A8" w:rsidRDefault="00AC33A8" w:rsidP="00AC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AC33A8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Study (P) 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right w:val="single" w:sz="4" w:space="0" w:color="808080"/>
            </w:tcBorders>
            <w:noWrap/>
            <w:vAlign w:val="center"/>
            <w:hideMark/>
          </w:tcPr>
          <w:p w14:paraId="4A0D93CD" w14:textId="65187C2C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1:30 Miriam Circle </w:t>
            </w:r>
            <w:r w:rsidR="00B45F3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at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right w:val="single" w:sz="4" w:space="0" w:color="808080"/>
            </w:tcBorders>
            <w:noWrap/>
            <w:vAlign w:val="center"/>
            <w:hideMark/>
          </w:tcPr>
          <w:p w14:paraId="05EBF5F2" w14:textId="464861C2" w:rsidR="00AC33A8" w:rsidRDefault="00AC33A8" w:rsidP="001F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right w:val="single" w:sz="4" w:space="0" w:color="808080"/>
            </w:tcBorders>
            <w:noWrap/>
            <w:vAlign w:val="center"/>
            <w:hideMark/>
          </w:tcPr>
          <w:p w14:paraId="4846E98E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637ABF9B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7158109" w14:textId="77777777" w:rsidR="00AC33A8" w:rsidRDefault="00AC33A8" w:rsidP="001F151E">
            <w:pPr>
              <w:ind w:left="-288" w:right="-288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C33A8" w14:paraId="16F49A93" w14:textId="77777777" w:rsidTr="00427025">
        <w:trPr>
          <w:trHeight w:val="197"/>
        </w:trPr>
        <w:tc>
          <w:tcPr>
            <w:tcW w:w="2970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2E4EC16E" w14:textId="77777777" w:rsidR="00AC33A8" w:rsidRDefault="00AC33A8" w:rsidP="001F151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vAlign w:val="center"/>
            <w:hideMark/>
          </w:tcPr>
          <w:p w14:paraId="1E5F59DA" w14:textId="77777777" w:rsidR="00AC33A8" w:rsidRP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AC33A8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center"/>
            <w:hideMark/>
          </w:tcPr>
          <w:p w14:paraId="4B06BF36" w14:textId="09A7CF17" w:rsidR="00AC33A8" w:rsidRPr="00B45F3F" w:rsidRDefault="00B45F3F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B45F3F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Caryl Larson</w:t>
            </w:r>
            <w:r w:rsidR="002028C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’</w:t>
            </w:r>
            <w:r w:rsidRPr="00B45F3F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s home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center"/>
            <w:hideMark/>
          </w:tcPr>
          <w:p w14:paraId="5CE24B3D" w14:textId="451DEA98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center"/>
            <w:hideMark/>
          </w:tcPr>
          <w:p w14:paraId="706D4E15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95D30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B58C117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 </w:t>
            </w:r>
          </w:p>
        </w:tc>
      </w:tr>
      <w:tr w:rsidR="00AC33A8" w:rsidRPr="00E97770" w14:paraId="0428037D" w14:textId="77777777" w:rsidTr="00427025">
        <w:trPr>
          <w:trHeight w:val="302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40DABFC3" w14:textId="675F4783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19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22FB64D2" w14:textId="46E387E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20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2157A2FC" w14:textId="637EDCDA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21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3A145718" w14:textId="2C9D7B6B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22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395DFA60" w14:textId="4D0317AC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 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5B19BA" w14:textId="5AEBC060" w:rsidR="00AC33A8" w:rsidRDefault="00AC33A8" w:rsidP="001F151E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24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2F6E123" w14:textId="674A5A28" w:rsidR="00AC33A8" w:rsidRPr="00E97770" w:rsidRDefault="00AC33A8" w:rsidP="001F151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AC33A8" w14:paraId="6E1824CC" w14:textId="77777777" w:rsidTr="00427025">
        <w:trPr>
          <w:trHeight w:val="197"/>
        </w:trPr>
        <w:tc>
          <w:tcPr>
            <w:tcW w:w="297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E1A8AFC" w14:textId="6C49A754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(</w:t>
            </w:r>
            <w:r w:rsidR="00BA4D0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red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)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529E58" w14:textId="2FAEE6C4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9163AC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9:00 Community Coffee</w:t>
            </w:r>
          </w:p>
        </w:tc>
        <w:tc>
          <w:tcPr>
            <w:tcW w:w="20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A97ED3" w14:textId="755070C6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873271E" w14:textId="77777777" w:rsidR="00AC33A8" w:rsidRPr="00221176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Newsletter Deadline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4B061CC" w14:textId="77777777" w:rsidR="00AC33A8" w:rsidRPr="00221176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DA495EB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C33A8" w14:paraId="4922169C" w14:textId="77777777" w:rsidTr="00427025">
        <w:trPr>
          <w:trHeight w:val="197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F488A71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9:00 Orleans/HC 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3CCEC" w14:textId="21378083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9323C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Group (P)</w:t>
            </w:r>
          </w:p>
        </w:tc>
        <w:tc>
          <w:tcPr>
            <w:tcW w:w="20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8D99F" w14:textId="6A46D51A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21A0F3" w14:textId="77777777" w:rsidR="00AC33A8" w:rsidRPr="00221176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285907" w14:textId="77777777" w:rsidR="00AC33A8" w:rsidRPr="00D6529D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63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8EC37B5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C33A8" w14:paraId="385D603C" w14:textId="77777777" w:rsidTr="00427025">
        <w:trPr>
          <w:trHeight w:val="339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BCA422D" w14:textId="6BF51F81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10:30 Madison/HC</w:t>
            </w:r>
            <w:r w:rsidR="00071BF0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 &amp; Baptism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9599A94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8BFEA0" w14:textId="63ABDC56" w:rsidR="00AC33A8" w:rsidRPr="00651CDD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6:00 Parish Council (O)</w:t>
            </w:r>
          </w:p>
        </w:tc>
        <w:tc>
          <w:tcPr>
            <w:tcW w:w="20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41850" w14:textId="63A08A64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15AD3F" w14:textId="77777777" w:rsidR="00AC33A8" w:rsidRPr="00893270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A43136" w14:textId="77777777" w:rsidR="00AC33A8" w:rsidRPr="00893270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600D0F7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D66837" w14:paraId="59712F81" w14:textId="77777777" w:rsidTr="00427025">
        <w:trPr>
          <w:trHeight w:val="197"/>
        </w:trPr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141A2BA" w14:textId="5A06243A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97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E0CBDF7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E0AB6F" w14:textId="1AD5837C" w:rsidR="00AC33A8" w:rsidRPr="00651CDD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7:00 MOP Councils (O)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1DA128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BC6195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F87A1B" w14:textId="77777777" w:rsidR="00AC33A8" w:rsidRPr="00893270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6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7123A4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C33A8" w14:paraId="58D4CDCB" w14:textId="77777777" w:rsidTr="00427025">
        <w:trPr>
          <w:trHeight w:val="197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6385B67" w14:textId="6126AC90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26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175BB5" w14:textId="3B24ED22" w:rsidR="00AC33A8" w:rsidRPr="00FD599C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FD599C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25E7B2" w14:textId="7B2AC20B" w:rsidR="00AC33A8" w:rsidRPr="00FD599C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28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3699AA" w14:textId="1E16AA74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29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8B1EE38" w14:textId="1508EEBE" w:rsidR="00AC33A8" w:rsidRPr="00AC33A8" w:rsidRDefault="00AC33A8" w:rsidP="00AC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AC33A8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D0C9D8E" w14:textId="47B1F95D" w:rsidR="00AC33A8" w:rsidRPr="00AC33A8" w:rsidRDefault="00AC33A8" w:rsidP="00AC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AC33A8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31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80527CD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C33A8" w14:paraId="04A2D1E9" w14:textId="77777777" w:rsidTr="00427025">
        <w:trPr>
          <w:trHeight w:val="197"/>
        </w:trPr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6E7DB48" w14:textId="77777777" w:rsidR="00AC33A8" w:rsidRPr="0083772F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83772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(white)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D440A2" w14:textId="1BAFD2DF" w:rsidR="00AC33A8" w:rsidRPr="00D66837" w:rsidRDefault="00AC33A8" w:rsidP="00D6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C05AD8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9:00 Community Coffee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6A020F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7DDE15F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61BF73F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9E8D792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C33A8" w14:paraId="4BE68BA5" w14:textId="77777777" w:rsidTr="00FF35C3">
        <w:trPr>
          <w:trHeight w:val="197"/>
        </w:trPr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55B9143" w14:textId="4D49FFC2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9:00 Orleans/HC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E0AB54" w14:textId="4ED3A62C" w:rsidR="00AC33A8" w:rsidRPr="00D66837" w:rsidRDefault="00AC33A8" w:rsidP="00D6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19963F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Group (P)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2A5DBD5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EF5844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19F308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8D5AF0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C33A8" w14:paraId="00BB4E95" w14:textId="77777777" w:rsidTr="00FF35C3">
        <w:trPr>
          <w:trHeight w:val="197"/>
        </w:trPr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6880657" w14:textId="52E5EA2A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10:30 Peace/HC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829CD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84A0E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DD7D9" w14:textId="77777777" w:rsidR="00AC33A8" w:rsidRDefault="00AC33A8" w:rsidP="001F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E74BA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0D5B1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0D2C424" w14:textId="77777777" w:rsidR="00AC33A8" w:rsidRDefault="00AC33A8" w:rsidP="001F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782E321D" w14:textId="77777777" w:rsidR="00AC33A8" w:rsidRDefault="00AC33A8" w:rsidP="00AC33A8"/>
    <w:p w14:paraId="03C33CF4" w14:textId="77777777" w:rsidR="00E048A2" w:rsidRDefault="00E048A2"/>
    <w:sectPr w:rsidR="00E048A2" w:rsidSect="00BA00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A8"/>
    <w:rsid w:val="00027569"/>
    <w:rsid w:val="00057C4B"/>
    <w:rsid w:val="00071BF0"/>
    <w:rsid w:val="002028CE"/>
    <w:rsid w:val="00301209"/>
    <w:rsid w:val="003D3060"/>
    <w:rsid w:val="00427025"/>
    <w:rsid w:val="00491087"/>
    <w:rsid w:val="00494F09"/>
    <w:rsid w:val="004E31AD"/>
    <w:rsid w:val="00524E1F"/>
    <w:rsid w:val="009F6F39"/>
    <w:rsid w:val="00AC33A8"/>
    <w:rsid w:val="00B45F3F"/>
    <w:rsid w:val="00BA001C"/>
    <w:rsid w:val="00BA4D0C"/>
    <w:rsid w:val="00C903A4"/>
    <w:rsid w:val="00D17DC5"/>
    <w:rsid w:val="00D66837"/>
    <w:rsid w:val="00E048A2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F1B6"/>
  <w15:chartTrackingRefBased/>
  <w15:docId w15:val="{62E0F6CE-0F87-4CFB-ADB2-059BCE7B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3A8"/>
    <w:pPr>
      <w:spacing w:after="160"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Ridgeway Parish</dc:creator>
  <cp:keywords/>
  <dc:description/>
  <cp:lastModifiedBy>Ridgeway Parish</cp:lastModifiedBy>
  <cp:revision>15</cp:revision>
  <cp:lastPrinted>2024-04-24T18:14:00Z</cp:lastPrinted>
  <dcterms:created xsi:type="dcterms:W3CDTF">2024-04-02T23:12:00Z</dcterms:created>
  <dcterms:modified xsi:type="dcterms:W3CDTF">2024-04-29T00:12:00Z</dcterms:modified>
</cp:coreProperties>
</file>